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B3ADCB" w14:textId="07300000" w:rsidR="009B3B10" w:rsidRPr="009B3B10" w:rsidRDefault="00E8067C" w:rsidP="009B3B10">
      <w:pPr>
        <w:keepNext/>
        <w:keepLines/>
        <w:jc w:val="both"/>
        <w:rPr>
          <w:b/>
          <w:bCs/>
          <w:u w:val="single"/>
        </w:rPr>
      </w:pPr>
      <w:r>
        <w:rPr>
          <w:b/>
          <w:bCs/>
          <w:u w:val="single"/>
        </w:rPr>
        <w:t>GROUND MOUNTED SIGN</w:t>
      </w:r>
      <w:r w:rsidR="00CB3F44">
        <w:rPr>
          <w:b/>
          <w:bCs/>
          <w:u w:val="single"/>
        </w:rPr>
        <w:t xml:space="preserve"> SUPPORTS</w:t>
      </w:r>
      <w:r w:rsidR="009B3B10" w:rsidRPr="009B3B10">
        <w:rPr>
          <w:b/>
          <w:bCs/>
          <w:u w:val="single"/>
        </w:rPr>
        <w:t>:</w:t>
      </w:r>
    </w:p>
    <w:tbl>
      <w:tblPr>
        <w:tblW w:w="0" w:type="auto"/>
        <w:tblLayout w:type="fixed"/>
        <w:tblLook w:val="0020" w:firstRow="1" w:lastRow="0" w:firstColumn="0" w:lastColumn="0" w:noHBand="0" w:noVBand="0"/>
      </w:tblPr>
      <w:tblGrid>
        <w:gridCol w:w="3192"/>
        <w:gridCol w:w="3192"/>
        <w:gridCol w:w="3192"/>
      </w:tblGrid>
      <w:tr w:rsidR="009B3B10" w:rsidRPr="004F1661" w14:paraId="2FA1124B" w14:textId="77777777" w:rsidTr="009727CD">
        <w:tc>
          <w:tcPr>
            <w:tcW w:w="3192" w:type="dxa"/>
          </w:tcPr>
          <w:p w14:paraId="69C80EC7" w14:textId="43D8D827" w:rsidR="009B3B10" w:rsidRPr="004F1661" w:rsidRDefault="009B3B10" w:rsidP="007476E3">
            <w:pPr>
              <w:keepNext/>
              <w:keepLines/>
              <w:jc w:val="both"/>
              <w:rPr>
                <w:sz w:val="16"/>
              </w:rPr>
            </w:pPr>
            <w:r>
              <w:rPr>
                <w:sz w:val="16"/>
              </w:rPr>
              <w:t>(</w:t>
            </w:r>
            <w:r w:rsidR="00B52D1A">
              <w:rPr>
                <w:sz w:val="16"/>
              </w:rPr>
              <w:t>9</w:t>
            </w:r>
            <w:r>
              <w:rPr>
                <w:sz w:val="16"/>
              </w:rPr>
              <w:t>-</w:t>
            </w:r>
            <w:r w:rsidR="00B52D1A">
              <w:rPr>
                <w:sz w:val="16"/>
              </w:rPr>
              <w:t>15</w:t>
            </w:r>
            <w:r>
              <w:rPr>
                <w:sz w:val="16"/>
              </w:rPr>
              <w:t>-26)</w:t>
            </w:r>
          </w:p>
        </w:tc>
        <w:tc>
          <w:tcPr>
            <w:tcW w:w="3192" w:type="dxa"/>
          </w:tcPr>
          <w:p w14:paraId="3AEBE546" w14:textId="080F115A" w:rsidR="009B3B10" w:rsidRPr="004F1661" w:rsidRDefault="00E8067C" w:rsidP="007476E3">
            <w:pPr>
              <w:keepNext/>
              <w:keepLines/>
              <w:jc w:val="center"/>
              <w:rPr>
                <w:sz w:val="16"/>
              </w:rPr>
            </w:pPr>
            <w:r>
              <w:rPr>
                <w:sz w:val="16"/>
              </w:rPr>
              <w:t>1094</w:t>
            </w:r>
          </w:p>
        </w:tc>
        <w:tc>
          <w:tcPr>
            <w:tcW w:w="3192" w:type="dxa"/>
          </w:tcPr>
          <w:p w14:paraId="06C78760" w14:textId="251CAD6E" w:rsidR="009B3B10" w:rsidRPr="004F1661" w:rsidRDefault="006A79F6" w:rsidP="007476E3">
            <w:pPr>
              <w:keepNext/>
              <w:keepLines/>
              <w:jc w:val="right"/>
              <w:rPr>
                <w:sz w:val="16"/>
              </w:rPr>
            </w:pPr>
            <w:r w:rsidRPr="005F07FA">
              <w:rPr>
                <w:sz w:val="16"/>
              </w:rPr>
              <w:t>SP</w:t>
            </w:r>
            <w:r>
              <w:rPr>
                <w:sz w:val="16"/>
              </w:rPr>
              <w:t>10</w:t>
            </w:r>
            <w:r w:rsidRPr="005F07FA">
              <w:rPr>
                <w:sz w:val="16"/>
              </w:rPr>
              <w:t xml:space="preserve"> R</w:t>
            </w:r>
            <w:r>
              <w:rPr>
                <w:sz w:val="16"/>
              </w:rPr>
              <w:t>94</w:t>
            </w:r>
          </w:p>
        </w:tc>
      </w:tr>
    </w:tbl>
    <w:p w14:paraId="0B72ADEF" w14:textId="77777777" w:rsidR="009B3B10" w:rsidRDefault="009B3B10" w:rsidP="009B3B10">
      <w:pPr>
        <w:keepNext/>
        <w:keepLines/>
        <w:jc w:val="both"/>
        <w:rPr>
          <w:b/>
          <w:bCs/>
        </w:rPr>
      </w:pPr>
    </w:p>
    <w:p w14:paraId="7A7BAF60" w14:textId="3C847A52" w:rsidR="00E8067C" w:rsidRDefault="00E8067C" w:rsidP="00635583">
      <w:pPr>
        <w:jc w:val="both"/>
      </w:pPr>
      <w:r>
        <w:t>Revise the</w:t>
      </w:r>
      <w:r w:rsidR="00B52D1A">
        <w:t xml:space="preserve"> </w:t>
      </w:r>
      <w:r>
        <w:rPr>
          <w:i/>
        </w:rPr>
        <w:t>Standard Specifications</w:t>
      </w:r>
      <w:r>
        <w:t xml:space="preserve"> as follows:</w:t>
      </w:r>
    </w:p>
    <w:p w14:paraId="7603DE8C" w14:textId="77777777" w:rsidR="00E8067C" w:rsidRDefault="00E8067C" w:rsidP="00635583">
      <w:pPr>
        <w:jc w:val="both"/>
      </w:pPr>
    </w:p>
    <w:p w14:paraId="67B69BC2" w14:textId="168AE326" w:rsidR="009727CD" w:rsidRDefault="009727CD" w:rsidP="00635583">
      <w:pPr>
        <w:jc w:val="both"/>
      </w:pPr>
      <w:r w:rsidRPr="00F40D9F">
        <w:rPr>
          <w:b/>
          <w:bCs/>
        </w:rPr>
        <w:t xml:space="preserve">Page </w:t>
      </w:r>
      <w:r>
        <w:rPr>
          <w:b/>
          <w:bCs/>
        </w:rPr>
        <w:t>10</w:t>
      </w:r>
      <w:r w:rsidRPr="00F40D9F">
        <w:rPr>
          <w:b/>
          <w:bCs/>
        </w:rPr>
        <w:t>-</w:t>
      </w:r>
      <w:r>
        <w:rPr>
          <w:b/>
          <w:bCs/>
        </w:rPr>
        <w:t>214</w:t>
      </w:r>
      <w:r w:rsidRPr="00F40D9F">
        <w:rPr>
          <w:b/>
          <w:bCs/>
        </w:rPr>
        <w:t xml:space="preserve">, </w:t>
      </w:r>
      <w:r>
        <w:rPr>
          <w:b/>
          <w:bCs/>
        </w:rPr>
        <w:t>Suba</w:t>
      </w:r>
      <w:r w:rsidRPr="00F40D9F">
        <w:rPr>
          <w:b/>
          <w:bCs/>
        </w:rPr>
        <w:t xml:space="preserve">rticle </w:t>
      </w:r>
      <w:r>
        <w:rPr>
          <w:b/>
          <w:bCs/>
        </w:rPr>
        <w:t>1094</w:t>
      </w:r>
      <w:r w:rsidRPr="00F40D9F">
        <w:rPr>
          <w:b/>
          <w:bCs/>
        </w:rPr>
        <w:t>-</w:t>
      </w:r>
      <w:r>
        <w:rPr>
          <w:b/>
          <w:bCs/>
        </w:rPr>
        <w:t xml:space="preserve">1(B) </w:t>
      </w:r>
      <w:r w:rsidRPr="00E8067C">
        <w:rPr>
          <w:b/>
          <w:bCs/>
        </w:rPr>
        <w:t>3 lb Steel U-Channel Supports</w:t>
      </w:r>
      <w:r w:rsidRPr="00F40D9F">
        <w:rPr>
          <w:b/>
          <w:bCs/>
        </w:rPr>
        <w:t xml:space="preserve">, line </w:t>
      </w:r>
      <w:r>
        <w:rPr>
          <w:b/>
          <w:bCs/>
        </w:rPr>
        <w:t>12 and 15</w:t>
      </w:r>
      <w:r w:rsidRPr="009727CD">
        <w:rPr>
          <w:b/>
          <w:bCs/>
        </w:rPr>
        <w:t>,</w:t>
      </w:r>
      <w:r>
        <w:t xml:space="preserve"> replace “3/8” with “7/16”.</w:t>
      </w:r>
    </w:p>
    <w:p w14:paraId="1B2C4C99" w14:textId="77777777" w:rsidR="009727CD" w:rsidRDefault="009727CD" w:rsidP="00635583">
      <w:pPr>
        <w:jc w:val="both"/>
        <w:rPr>
          <w:b/>
          <w:bCs/>
        </w:rPr>
      </w:pPr>
    </w:p>
    <w:p w14:paraId="1720941B" w14:textId="1F85A4DB" w:rsidR="009727CD" w:rsidRDefault="009727CD" w:rsidP="00635583">
      <w:pPr>
        <w:jc w:val="both"/>
      </w:pPr>
      <w:r w:rsidRPr="00F40D9F">
        <w:rPr>
          <w:b/>
          <w:bCs/>
        </w:rPr>
        <w:t xml:space="preserve">Page </w:t>
      </w:r>
      <w:r>
        <w:rPr>
          <w:b/>
          <w:bCs/>
        </w:rPr>
        <w:t>10</w:t>
      </w:r>
      <w:r w:rsidRPr="00F40D9F">
        <w:rPr>
          <w:b/>
          <w:bCs/>
        </w:rPr>
        <w:t>-</w:t>
      </w:r>
      <w:r>
        <w:rPr>
          <w:b/>
          <w:bCs/>
        </w:rPr>
        <w:t>214</w:t>
      </w:r>
      <w:r w:rsidRPr="00F40D9F">
        <w:rPr>
          <w:b/>
          <w:bCs/>
        </w:rPr>
        <w:t xml:space="preserve">, </w:t>
      </w:r>
      <w:r>
        <w:rPr>
          <w:b/>
          <w:bCs/>
        </w:rPr>
        <w:t>Suba</w:t>
      </w:r>
      <w:r w:rsidRPr="00F40D9F">
        <w:rPr>
          <w:b/>
          <w:bCs/>
        </w:rPr>
        <w:t xml:space="preserve">rticle </w:t>
      </w:r>
      <w:r>
        <w:rPr>
          <w:b/>
          <w:bCs/>
        </w:rPr>
        <w:t>1094</w:t>
      </w:r>
      <w:r w:rsidRPr="00F40D9F">
        <w:rPr>
          <w:b/>
          <w:bCs/>
        </w:rPr>
        <w:t>-</w:t>
      </w:r>
      <w:r>
        <w:rPr>
          <w:b/>
          <w:bCs/>
        </w:rPr>
        <w:t xml:space="preserve">1(B) </w:t>
      </w:r>
      <w:r w:rsidRPr="00E8067C">
        <w:rPr>
          <w:b/>
          <w:bCs/>
        </w:rPr>
        <w:t>3 lb Steel U-Channel Supports</w:t>
      </w:r>
      <w:r w:rsidRPr="00F40D9F">
        <w:rPr>
          <w:b/>
          <w:bCs/>
        </w:rPr>
        <w:t xml:space="preserve">, line </w:t>
      </w:r>
      <w:r>
        <w:rPr>
          <w:b/>
          <w:bCs/>
        </w:rPr>
        <w:t>16</w:t>
      </w:r>
      <w:r w:rsidRPr="009727CD">
        <w:rPr>
          <w:b/>
          <w:bCs/>
        </w:rPr>
        <w:t>,</w:t>
      </w:r>
      <w:r>
        <w:t xml:space="preserve"> replace “5/16” with “3/8”.</w:t>
      </w:r>
    </w:p>
    <w:p w14:paraId="57DEA048" w14:textId="77777777" w:rsidR="009727CD" w:rsidRDefault="009727CD" w:rsidP="00635583">
      <w:pPr>
        <w:jc w:val="both"/>
        <w:rPr>
          <w:b/>
          <w:bCs/>
        </w:rPr>
      </w:pPr>
    </w:p>
    <w:p w14:paraId="22297BD4" w14:textId="46E371E6" w:rsidR="00E8067C" w:rsidRDefault="00E8067C" w:rsidP="00635583">
      <w:pPr>
        <w:jc w:val="both"/>
      </w:pPr>
      <w:r w:rsidRPr="00F40D9F">
        <w:rPr>
          <w:b/>
          <w:bCs/>
        </w:rPr>
        <w:t xml:space="preserve">Page </w:t>
      </w:r>
      <w:r>
        <w:rPr>
          <w:b/>
          <w:bCs/>
        </w:rPr>
        <w:t>10</w:t>
      </w:r>
      <w:r w:rsidRPr="00F40D9F">
        <w:rPr>
          <w:b/>
          <w:bCs/>
        </w:rPr>
        <w:t>-</w:t>
      </w:r>
      <w:r>
        <w:rPr>
          <w:b/>
          <w:bCs/>
        </w:rPr>
        <w:t>214</w:t>
      </w:r>
      <w:r w:rsidRPr="00F40D9F">
        <w:rPr>
          <w:b/>
          <w:bCs/>
        </w:rPr>
        <w:t xml:space="preserve">, </w:t>
      </w:r>
      <w:r>
        <w:rPr>
          <w:b/>
          <w:bCs/>
        </w:rPr>
        <w:t>Suba</w:t>
      </w:r>
      <w:r w:rsidRPr="00F40D9F">
        <w:rPr>
          <w:b/>
          <w:bCs/>
        </w:rPr>
        <w:t xml:space="preserve">rticle </w:t>
      </w:r>
      <w:r>
        <w:rPr>
          <w:b/>
          <w:bCs/>
        </w:rPr>
        <w:t>1094</w:t>
      </w:r>
      <w:r w:rsidRPr="00F40D9F">
        <w:rPr>
          <w:b/>
          <w:bCs/>
        </w:rPr>
        <w:t>-</w:t>
      </w:r>
      <w:r>
        <w:rPr>
          <w:b/>
          <w:bCs/>
        </w:rPr>
        <w:t xml:space="preserve">1(B) </w:t>
      </w:r>
      <w:r w:rsidRPr="00E8067C">
        <w:rPr>
          <w:b/>
          <w:bCs/>
        </w:rPr>
        <w:t>3 lb Steel U-Channel Supports</w:t>
      </w:r>
      <w:r w:rsidRPr="00F40D9F">
        <w:rPr>
          <w:b/>
          <w:bCs/>
        </w:rPr>
        <w:t>, line</w:t>
      </w:r>
      <w:r>
        <w:rPr>
          <w:b/>
          <w:bCs/>
        </w:rPr>
        <w:t>s</w:t>
      </w:r>
      <w:r w:rsidRPr="00F40D9F">
        <w:rPr>
          <w:b/>
          <w:bCs/>
        </w:rPr>
        <w:t xml:space="preserve"> </w:t>
      </w:r>
      <w:r w:rsidR="009727CD">
        <w:rPr>
          <w:b/>
          <w:bCs/>
        </w:rPr>
        <w:t>14</w:t>
      </w:r>
      <w:r>
        <w:rPr>
          <w:b/>
          <w:bCs/>
        </w:rPr>
        <w:t>-</w:t>
      </w:r>
      <w:r w:rsidR="009727CD">
        <w:rPr>
          <w:b/>
          <w:bCs/>
        </w:rPr>
        <w:t>15</w:t>
      </w:r>
      <w:r w:rsidRPr="009727CD">
        <w:rPr>
          <w:b/>
          <w:bCs/>
        </w:rPr>
        <w:t>,</w:t>
      </w:r>
      <w:r>
        <w:t xml:space="preserve"> delete </w:t>
      </w:r>
      <w:r w:rsidR="009727CD">
        <w:t>the fifth sentence of the first paragraph and replace with</w:t>
      </w:r>
      <w:r>
        <w:t xml:space="preserve"> the following:</w:t>
      </w:r>
    </w:p>
    <w:p w14:paraId="2C803475" w14:textId="77777777" w:rsidR="00E8067C" w:rsidRDefault="00E8067C" w:rsidP="00635583">
      <w:pPr>
        <w:jc w:val="both"/>
      </w:pPr>
    </w:p>
    <w:p w14:paraId="4D692812" w14:textId="08133E14" w:rsidR="00E8067C" w:rsidRDefault="009727CD" w:rsidP="00635583">
      <w:pPr>
        <w:jc w:val="both"/>
      </w:pPr>
      <w:r w:rsidRPr="009727CD">
        <w:t>These supports shall be galvanized in accordance with ASTM A653 or ASTM A123 depending on the manufacturing process</w:t>
      </w:r>
      <w:r w:rsidR="00E8067C">
        <w:t xml:space="preserve">. </w:t>
      </w:r>
    </w:p>
    <w:p w14:paraId="6D034B60" w14:textId="77777777" w:rsidR="00E8067C" w:rsidRDefault="00E8067C" w:rsidP="00635583">
      <w:pPr>
        <w:jc w:val="both"/>
        <w:rPr>
          <w:b/>
          <w:bCs/>
        </w:rPr>
      </w:pPr>
    </w:p>
    <w:p w14:paraId="2C3AC6C9" w14:textId="3D8EF190" w:rsidR="009727CD" w:rsidRDefault="009727CD" w:rsidP="00635583">
      <w:pPr>
        <w:jc w:val="both"/>
      </w:pPr>
      <w:r w:rsidRPr="00F40D9F">
        <w:rPr>
          <w:b/>
          <w:bCs/>
        </w:rPr>
        <w:t xml:space="preserve">Page </w:t>
      </w:r>
      <w:r>
        <w:rPr>
          <w:b/>
          <w:bCs/>
        </w:rPr>
        <w:t>10</w:t>
      </w:r>
      <w:r w:rsidRPr="00F40D9F">
        <w:rPr>
          <w:b/>
          <w:bCs/>
        </w:rPr>
        <w:t>-</w:t>
      </w:r>
      <w:r>
        <w:rPr>
          <w:b/>
          <w:bCs/>
        </w:rPr>
        <w:t>214</w:t>
      </w:r>
      <w:r w:rsidRPr="00F40D9F">
        <w:rPr>
          <w:b/>
          <w:bCs/>
        </w:rPr>
        <w:t xml:space="preserve">, </w:t>
      </w:r>
      <w:r>
        <w:rPr>
          <w:b/>
          <w:bCs/>
        </w:rPr>
        <w:t>Suba</w:t>
      </w:r>
      <w:r w:rsidRPr="00F40D9F">
        <w:rPr>
          <w:b/>
          <w:bCs/>
        </w:rPr>
        <w:t xml:space="preserve">rticle </w:t>
      </w:r>
      <w:r>
        <w:rPr>
          <w:b/>
          <w:bCs/>
        </w:rPr>
        <w:t>1094</w:t>
      </w:r>
      <w:r w:rsidRPr="00F40D9F">
        <w:rPr>
          <w:b/>
          <w:bCs/>
        </w:rPr>
        <w:t>-</w:t>
      </w:r>
      <w:r>
        <w:rPr>
          <w:b/>
          <w:bCs/>
        </w:rPr>
        <w:t>1(C) 2</w:t>
      </w:r>
      <w:r w:rsidRPr="00E8067C">
        <w:rPr>
          <w:b/>
          <w:bCs/>
        </w:rPr>
        <w:t xml:space="preserve"> lb Steel U-Channel Supports</w:t>
      </w:r>
      <w:r w:rsidRPr="00F40D9F">
        <w:rPr>
          <w:b/>
          <w:bCs/>
        </w:rPr>
        <w:t>, line</w:t>
      </w:r>
      <w:r>
        <w:rPr>
          <w:b/>
          <w:bCs/>
        </w:rPr>
        <w:t>s</w:t>
      </w:r>
      <w:r w:rsidRPr="00F40D9F">
        <w:rPr>
          <w:b/>
          <w:bCs/>
        </w:rPr>
        <w:t xml:space="preserve"> </w:t>
      </w:r>
      <w:r>
        <w:rPr>
          <w:b/>
          <w:bCs/>
        </w:rPr>
        <w:t>26-29</w:t>
      </w:r>
      <w:r w:rsidRPr="009727CD">
        <w:rPr>
          <w:b/>
          <w:bCs/>
        </w:rPr>
        <w:t>,</w:t>
      </w:r>
      <w:r>
        <w:t xml:space="preserve"> delete the third and fourth sentence of the second paragraph with the following:</w:t>
      </w:r>
    </w:p>
    <w:p w14:paraId="65E8E4AF" w14:textId="77777777" w:rsidR="009727CD" w:rsidRDefault="009727CD" w:rsidP="00635583">
      <w:pPr>
        <w:jc w:val="both"/>
      </w:pPr>
    </w:p>
    <w:p w14:paraId="3299FB58" w14:textId="77777777" w:rsidR="009727CD" w:rsidRDefault="009727CD" w:rsidP="00635583">
      <w:pPr>
        <w:jc w:val="both"/>
      </w:pPr>
      <w:r w:rsidRPr="009727CD">
        <w:t>Punch or drill</w:t>
      </w:r>
      <w:r>
        <w:t xml:space="preserve"> </w:t>
      </w:r>
      <w:r w:rsidRPr="009727CD">
        <w:t>7/16 inch diameter holes on 1 inch centers, beginning 1 inch from the top of the post, for a minimum distance equal to the vertical dimension of the respective sign or mile marker.  These supports shall be galvanized in accordance with ASTM A653 or ASTM A123 depending on the manufacturing process</w:t>
      </w:r>
      <w:r>
        <w:t xml:space="preserve">. </w:t>
      </w:r>
    </w:p>
    <w:p w14:paraId="584C3CC7" w14:textId="77777777" w:rsidR="009727CD" w:rsidRDefault="009727CD" w:rsidP="00635583">
      <w:pPr>
        <w:jc w:val="both"/>
        <w:rPr>
          <w:b/>
          <w:bCs/>
        </w:rPr>
      </w:pPr>
    </w:p>
    <w:p w14:paraId="3902136E" w14:textId="6E308C59" w:rsidR="009727CD" w:rsidRDefault="009727CD" w:rsidP="00635583">
      <w:pPr>
        <w:jc w:val="both"/>
      </w:pPr>
      <w:r w:rsidRPr="00F40D9F">
        <w:rPr>
          <w:b/>
          <w:bCs/>
        </w:rPr>
        <w:t xml:space="preserve">Page </w:t>
      </w:r>
      <w:r>
        <w:rPr>
          <w:b/>
          <w:bCs/>
        </w:rPr>
        <w:t>10</w:t>
      </w:r>
      <w:r w:rsidRPr="00F40D9F">
        <w:rPr>
          <w:b/>
          <w:bCs/>
        </w:rPr>
        <w:t>-</w:t>
      </w:r>
      <w:r>
        <w:rPr>
          <w:b/>
          <w:bCs/>
        </w:rPr>
        <w:t>214</w:t>
      </w:r>
      <w:r w:rsidRPr="00F40D9F">
        <w:rPr>
          <w:b/>
          <w:bCs/>
        </w:rPr>
        <w:t xml:space="preserve">, </w:t>
      </w:r>
      <w:r>
        <w:rPr>
          <w:b/>
          <w:bCs/>
        </w:rPr>
        <w:t>Suba</w:t>
      </w:r>
      <w:r w:rsidRPr="00F40D9F">
        <w:rPr>
          <w:b/>
          <w:bCs/>
        </w:rPr>
        <w:t xml:space="preserve">rticle </w:t>
      </w:r>
      <w:r>
        <w:rPr>
          <w:b/>
          <w:bCs/>
        </w:rPr>
        <w:t>1094</w:t>
      </w:r>
      <w:r w:rsidRPr="00F40D9F">
        <w:rPr>
          <w:b/>
          <w:bCs/>
        </w:rPr>
        <w:t>-</w:t>
      </w:r>
      <w:r>
        <w:rPr>
          <w:b/>
          <w:bCs/>
        </w:rPr>
        <w:t>1(C) 2</w:t>
      </w:r>
      <w:r w:rsidRPr="00E8067C">
        <w:rPr>
          <w:b/>
          <w:bCs/>
        </w:rPr>
        <w:t xml:space="preserve"> lb Steel U-Channel Supports</w:t>
      </w:r>
      <w:r w:rsidRPr="00F40D9F">
        <w:rPr>
          <w:b/>
          <w:bCs/>
        </w:rPr>
        <w:t xml:space="preserve">, line </w:t>
      </w:r>
      <w:r>
        <w:rPr>
          <w:b/>
          <w:bCs/>
        </w:rPr>
        <w:t>30</w:t>
      </w:r>
      <w:r w:rsidRPr="009727CD">
        <w:rPr>
          <w:b/>
          <w:bCs/>
        </w:rPr>
        <w:t>,</w:t>
      </w:r>
      <w:r>
        <w:t xml:space="preserve"> replace “3/8” with “7/16”.</w:t>
      </w:r>
    </w:p>
    <w:p w14:paraId="1FB0450B" w14:textId="77777777" w:rsidR="009727CD" w:rsidRDefault="009727CD" w:rsidP="00635583">
      <w:pPr>
        <w:jc w:val="both"/>
        <w:rPr>
          <w:b/>
          <w:bCs/>
        </w:rPr>
      </w:pPr>
    </w:p>
    <w:p w14:paraId="485587EB" w14:textId="17CB2FA1" w:rsidR="009727CD" w:rsidRPr="009727CD" w:rsidRDefault="009727CD" w:rsidP="00635583">
      <w:pPr>
        <w:jc w:val="both"/>
        <w:rPr>
          <w:b/>
          <w:bCs/>
        </w:rPr>
      </w:pPr>
      <w:r w:rsidRPr="00F40D9F">
        <w:rPr>
          <w:b/>
          <w:bCs/>
        </w:rPr>
        <w:t xml:space="preserve">Page </w:t>
      </w:r>
      <w:r>
        <w:rPr>
          <w:b/>
          <w:bCs/>
        </w:rPr>
        <w:t>10</w:t>
      </w:r>
      <w:r w:rsidRPr="00F40D9F">
        <w:rPr>
          <w:b/>
          <w:bCs/>
        </w:rPr>
        <w:t>-</w:t>
      </w:r>
      <w:r>
        <w:rPr>
          <w:b/>
          <w:bCs/>
        </w:rPr>
        <w:t>214</w:t>
      </w:r>
      <w:r w:rsidRPr="00F40D9F">
        <w:rPr>
          <w:b/>
          <w:bCs/>
        </w:rPr>
        <w:t xml:space="preserve">, </w:t>
      </w:r>
      <w:r>
        <w:rPr>
          <w:b/>
          <w:bCs/>
        </w:rPr>
        <w:t>Suba</w:t>
      </w:r>
      <w:r w:rsidRPr="00F40D9F">
        <w:rPr>
          <w:b/>
          <w:bCs/>
        </w:rPr>
        <w:t xml:space="preserve">rticle </w:t>
      </w:r>
      <w:r>
        <w:rPr>
          <w:b/>
          <w:bCs/>
        </w:rPr>
        <w:t>1094</w:t>
      </w:r>
      <w:r w:rsidRPr="00F40D9F">
        <w:rPr>
          <w:b/>
          <w:bCs/>
        </w:rPr>
        <w:t>-</w:t>
      </w:r>
      <w:r>
        <w:rPr>
          <w:b/>
          <w:bCs/>
        </w:rPr>
        <w:t>1(C) 2</w:t>
      </w:r>
      <w:r w:rsidRPr="00E8067C">
        <w:rPr>
          <w:b/>
          <w:bCs/>
        </w:rPr>
        <w:t xml:space="preserve"> lb Steel U-Channel Supports</w:t>
      </w:r>
      <w:r w:rsidRPr="00F40D9F">
        <w:rPr>
          <w:b/>
          <w:bCs/>
        </w:rPr>
        <w:t xml:space="preserve">, line </w:t>
      </w:r>
      <w:r>
        <w:rPr>
          <w:b/>
          <w:bCs/>
        </w:rPr>
        <w:t>31</w:t>
      </w:r>
      <w:r w:rsidRPr="009727CD">
        <w:rPr>
          <w:b/>
          <w:bCs/>
        </w:rPr>
        <w:t>,</w:t>
      </w:r>
      <w:r>
        <w:t xml:space="preserve"> replace “5/16” with “3/8”.</w:t>
      </w:r>
    </w:p>
    <w:p w14:paraId="144C22CF" w14:textId="77777777" w:rsidR="009727CD" w:rsidRDefault="009727CD" w:rsidP="00635583">
      <w:pPr>
        <w:jc w:val="both"/>
        <w:rPr>
          <w:b/>
          <w:bCs/>
        </w:rPr>
      </w:pPr>
    </w:p>
    <w:p w14:paraId="476A343B" w14:textId="44BBA059" w:rsidR="00102729" w:rsidRDefault="00F40D9F" w:rsidP="00635583">
      <w:pPr>
        <w:jc w:val="both"/>
      </w:pPr>
      <w:r w:rsidRPr="00F40D9F">
        <w:rPr>
          <w:b/>
          <w:bCs/>
        </w:rPr>
        <w:t xml:space="preserve">Page </w:t>
      </w:r>
      <w:r w:rsidR="00E8067C">
        <w:rPr>
          <w:b/>
          <w:bCs/>
        </w:rPr>
        <w:t>10</w:t>
      </w:r>
      <w:r w:rsidRPr="00F40D9F">
        <w:rPr>
          <w:b/>
          <w:bCs/>
        </w:rPr>
        <w:t>-</w:t>
      </w:r>
      <w:r w:rsidR="00BD3E45">
        <w:rPr>
          <w:b/>
          <w:bCs/>
        </w:rPr>
        <w:t>2</w:t>
      </w:r>
      <w:r w:rsidR="00E8067C">
        <w:rPr>
          <w:b/>
          <w:bCs/>
        </w:rPr>
        <w:t>14</w:t>
      </w:r>
      <w:r w:rsidRPr="00F40D9F">
        <w:rPr>
          <w:b/>
          <w:bCs/>
        </w:rPr>
        <w:t xml:space="preserve">, </w:t>
      </w:r>
      <w:r w:rsidR="00E8067C">
        <w:rPr>
          <w:b/>
          <w:bCs/>
        </w:rPr>
        <w:t>Suba</w:t>
      </w:r>
      <w:r w:rsidR="004B3016" w:rsidRPr="00F40D9F">
        <w:rPr>
          <w:b/>
          <w:bCs/>
        </w:rPr>
        <w:t xml:space="preserve">rticle </w:t>
      </w:r>
      <w:r w:rsidR="00E8067C">
        <w:rPr>
          <w:b/>
          <w:bCs/>
        </w:rPr>
        <w:t>1094</w:t>
      </w:r>
      <w:r w:rsidR="004B3016" w:rsidRPr="00F40D9F">
        <w:rPr>
          <w:b/>
          <w:bCs/>
        </w:rPr>
        <w:t>-</w:t>
      </w:r>
      <w:r w:rsidR="00E8067C">
        <w:rPr>
          <w:b/>
          <w:bCs/>
        </w:rPr>
        <w:t xml:space="preserve">1(D) </w:t>
      </w:r>
      <w:r w:rsidR="00E8067C" w:rsidRPr="00E8067C">
        <w:rPr>
          <w:b/>
          <w:bCs/>
        </w:rPr>
        <w:t>Steel Square Tube Supports</w:t>
      </w:r>
      <w:r w:rsidRPr="00F40D9F">
        <w:rPr>
          <w:b/>
          <w:bCs/>
        </w:rPr>
        <w:t>, line</w:t>
      </w:r>
      <w:r w:rsidR="00E8067C">
        <w:rPr>
          <w:b/>
          <w:bCs/>
        </w:rPr>
        <w:t>s</w:t>
      </w:r>
      <w:r w:rsidRPr="00F40D9F">
        <w:rPr>
          <w:b/>
          <w:bCs/>
        </w:rPr>
        <w:t xml:space="preserve"> </w:t>
      </w:r>
      <w:r w:rsidR="00E8067C">
        <w:rPr>
          <w:b/>
          <w:bCs/>
        </w:rPr>
        <w:t>36-43</w:t>
      </w:r>
      <w:r w:rsidRPr="00603B9A">
        <w:rPr>
          <w:b/>
          <w:bCs/>
        </w:rPr>
        <w:t>,</w:t>
      </w:r>
      <w:r>
        <w:t xml:space="preserve"> </w:t>
      </w:r>
      <w:r w:rsidR="00E8067C">
        <w:t>delete and replace the first two paragraphs with the following:</w:t>
      </w:r>
    </w:p>
    <w:p w14:paraId="1AB8D1E2" w14:textId="77777777" w:rsidR="00F40D9F" w:rsidRDefault="00F40D9F" w:rsidP="00635583">
      <w:pPr>
        <w:jc w:val="both"/>
      </w:pPr>
    </w:p>
    <w:p w14:paraId="70BC59F6" w14:textId="411F33E4" w:rsidR="00E8067C" w:rsidRDefault="00E8067C" w:rsidP="00635583">
      <w:pPr>
        <w:jc w:val="both"/>
      </w:pPr>
      <w:r>
        <w:t xml:space="preserve">Use steel square tube supports of variable length galvanized steel.  The support </w:t>
      </w:r>
      <w:r w:rsidR="00C5419D">
        <w:t>cross section and gauge shall be in accordance with the plans</w:t>
      </w:r>
      <w:r>
        <w:t xml:space="preserve">.  These supports shall be manufactured using domestic steel conforming to ASTM 1011, Grade 50. Minimum yield strength after cold forming shall be 60,000 psi. These supports shall be galvanized in accordance with ASTM A653 or ASTM A123 depending on the manufacturing process and meet G90 galvanizing requirements. Both the interior and exterior of the post shall be galvanized and all coating applications shall occur in the United States. </w:t>
      </w:r>
    </w:p>
    <w:p w14:paraId="04D421DD" w14:textId="77777777" w:rsidR="00E8067C" w:rsidRDefault="00E8067C" w:rsidP="00635583">
      <w:pPr>
        <w:jc w:val="both"/>
      </w:pPr>
    </w:p>
    <w:p w14:paraId="5923D98D" w14:textId="12DBB31E" w:rsidR="00E8067C" w:rsidRDefault="00E8067C" w:rsidP="00635583">
      <w:pPr>
        <w:jc w:val="both"/>
      </w:pPr>
      <w:r>
        <w:t xml:space="preserve">The posts shall be corner welded and scarfed as necessary to allow sections to telescope within each other. The finished posts shall be machine straightened and have a smooth uniform finish free from cracks, flaws, injurious seams, laps, blisters, and edges which are ragged, sharp, and imperfect, or other defects affecting their strength, durability, or appearance. The maximum variation in straightness shall be no more than 1/4 inch in any 5 foot of length. For perforated </w:t>
      </w:r>
      <w:r>
        <w:lastRenderedPageBreak/>
        <w:t xml:space="preserve">square tubes, cut holes or knockout holes of 7/16 inch diameter shall be spaced on 1 inch centers, on the centerlines of all four sides in true alignment, and opposite to each other for back to back applications. All holes and sheared ends shall be free from burrs. The steel shall also be coated with a conversion coating and a clear organic polymer topcoat. </w:t>
      </w:r>
    </w:p>
    <w:p w14:paraId="4F5DCDE3" w14:textId="77777777" w:rsidR="00E8067C" w:rsidRDefault="00E8067C" w:rsidP="00635583">
      <w:pPr>
        <w:jc w:val="both"/>
      </w:pPr>
    </w:p>
    <w:p w14:paraId="22C54983" w14:textId="0B19B609" w:rsidR="007507C9" w:rsidRDefault="00E8067C" w:rsidP="00635583">
      <w:pPr>
        <w:jc w:val="both"/>
      </w:pPr>
      <w:r>
        <w:t>The zinc coating nor manufacturing process shall interfere with the telescoping properties of steel square supports. The zinc coating inside of the 7/16 inch diameter holes of perforated supports shall not exceed specification requirements enough to prevent a 3/8 inch diameter bolt from freely passing through. These supports should contain a manufacturer’s mark for traceability after installation. Provide a Type 2 material certification in accordance with Article 106-3 upon Engineer request.</w:t>
      </w:r>
    </w:p>
    <w:p w14:paraId="6DB37CAD" w14:textId="77777777" w:rsidR="00C5419D" w:rsidRDefault="00C5419D" w:rsidP="00635583">
      <w:pPr>
        <w:jc w:val="both"/>
        <w:rPr>
          <w:b/>
          <w:bCs/>
        </w:rPr>
      </w:pPr>
    </w:p>
    <w:sectPr w:rsidR="00C5419D">
      <w:headerReference w:type="default" r:id="rId12"/>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72C5E7" w14:textId="77777777" w:rsidR="004665A3" w:rsidRDefault="004665A3">
      <w:r>
        <w:separator/>
      </w:r>
    </w:p>
  </w:endnote>
  <w:endnote w:type="continuationSeparator" w:id="0">
    <w:p w14:paraId="1CE49D89" w14:textId="77777777" w:rsidR="004665A3" w:rsidRDefault="004665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954246" w14:textId="77777777" w:rsidR="004665A3" w:rsidRDefault="004665A3">
      <w:r>
        <w:separator/>
      </w:r>
    </w:p>
  </w:footnote>
  <w:footnote w:type="continuationSeparator" w:id="0">
    <w:p w14:paraId="09498017" w14:textId="77777777" w:rsidR="004665A3" w:rsidRDefault="004665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E1D32" w14:textId="77777777" w:rsidR="00A01B0F" w:rsidRPr="00AF68C4" w:rsidRDefault="00A01B0F">
    <w:pPr>
      <w:tabs>
        <w:tab w:val="right" w:pos="9360"/>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6F0EBE"/>
    <w:multiLevelType w:val="singleLevel"/>
    <w:tmpl w:val="3D5E8DC2"/>
    <w:lvl w:ilvl="0">
      <w:start w:val="1"/>
      <w:numFmt w:val="decimal"/>
      <w:lvlText w:val="%1."/>
      <w:lvlJc w:val="left"/>
      <w:pPr>
        <w:tabs>
          <w:tab w:val="num" w:pos="360"/>
        </w:tabs>
        <w:ind w:left="360" w:hanging="360"/>
      </w:pPr>
    </w:lvl>
  </w:abstractNum>
  <w:num w:numId="1" w16cid:durableId="16735315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5E65"/>
    <w:rsid w:val="00014EC1"/>
    <w:rsid w:val="00050BF0"/>
    <w:rsid w:val="0005130C"/>
    <w:rsid w:val="00094D97"/>
    <w:rsid w:val="000C19C3"/>
    <w:rsid w:val="000C49B7"/>
    <w:rsid w:val="000D6E26"/>
    <w:rsid w:val="000E771C"/>
    <w:rsid w:val="00102729"/>
    <w:rsid w:val="00102CA7"/>
    <w:rsid w:val="00122E8B"/>
    <w:rsid w:val="00133980"/>
    <w:rsid w:val="001509A4"/>
    <w:rsid w:val="00152C15"/>
    <w:rsid w:val="0017336F"/>
    <w:rsid w:val="0018779B"/>
    <w:rsid w:val="001C1532"/>
    <w:rsid w:val="001C1B55"/>
    <w:rsid w:val="002007B9"/>
    <w:rsid w:val="00257DD2"/>
    <w:rsid w:val="00261278"/>
    <w:rsid w:val="00264F23"/>
    <w:rsid w:val="00283147"/>
    <w:rsid w:val="00285BE3"/>
    <w:rsid w:val="00286AF2"/>
    <w:rsid w:val="002B124D"/>
    <w:rsid w:val="002C06A1"/>
    <w:rsid w:val="002E112D"/>
    <w:rsid w:val="00306A98"/>
    <w:rsid w:val="00327480"/>
    <w:rsid w:val="003444E6"/>
    <w:rsid w:val="00364307"/>
    <w:rsid w:val="003B55A9"/>
    <w:rsid w:val="003C7494"/>
    <w:rsid w:val="003C7D46"/>
    <w:rsid w:val="003F2A56"/>
    <w:rsid w:val="00410DD9"/>
    <w:rsid w:val="00444018"/>
    <w:rsid w:val="0045401A"/>
    <w:rsid w:val="00454C81"/>
    <w:rsid w:val="004562DB"/>
    <w:rsid w:val="00457B45"/>
    <w:rsid w:val="00461AC4"/>
    <w:rsid w:val="0046466E"/>
    <w:rsid w:val="004665A3"/>
    <w:rsid w:val="004672E0"/>
    <w:rsid w:val="00475BF5"/>
    <w:rsid w:val="0047712D"/>
    <w:rsid w:val="00483823"/>
    <w:rsid w:val="004A567A"/>
    <w:rsid w:val="004B3016"/>
    <w:rsid w:val="004B71B2"/>
    <w:rsid w:val="004C135B"/>
    <w:rsid w:val="004C2E6A"/>
    <w:rsid w:val="004E5411"/>
    <w:rsid w:val="004F1661"/>
    <w:rsid w:val="004F6BDD"/>
    <w:rsid w:val="0052502B"/>
    <w:rsid w:val="00541DF1"/>
    <w:rsid w:val="00552223"/>
    <w:rsid w:val="005532C7"/>
    <w:rsid w:val="00556CC3"/>
    <w:rsid w:val="00557D6C"/>
    <w:rsid w:val="005610F8"/>
    <w:rsid w:val="00571280"/>
    <w:rsid w:val="00572080"/>
    <w:rsid w:val="005A553E"/>
    <w:rsid w:val="005B6318"/>
    <w:rsid w:val="005D5160"/>
    <w:rsid w:val="005D5ED2"/>
    <w:rsid w:val="005E5A53"/>
    <w:rsid w:val="0060230F"/>
    <w:rsid w:val="00603B9A"/>
    <w:rsid w:val="00635583"/>
    <w:rsid w:val="00642BE3"/>
    <w:rsid w:val="00673A77"/>
    <w:rsid w:val="006917BD"/>
    <w:rsid w:val="006A55F1"/>
    <w:rsid w:val="006A5FB9"/>
    <w:rsid w:val="006A79F6"/>
    <w:rsid w:val="006B166E"/>
    <w:rsid w:val="006D5DE6"/>
    <w:rsid w:val="006E6FA8"/>
    <w:rsid w:val="007203B2"/>
    <w:rsid w:val="00725205"/>
    <w:rsid w:val="007507C9"/>
    <w:rsid w:val="00785A00"/>
    <w:rsid w:val="00786873"/>
    <w:rsid w:val="007A47BC"/>
    <w:rsid w:val="007B17AF"/>
    <w:rsid w:val="007B38A2"/>
    <w:rsid w:val="007C27F4"/>
    <w:rsid w:val="007D30B0"/>
    <w:rsid w:val="007F5B86"/>
    <w:rsid w:val="008107F5"/>
    <w:rsid w:val="008407FA"/>
    <w:rsid w:val="00844106"/>
    <w:rsid w:val="00845390"/>
    <w:rsid w:val="00847AA3"/>
    <w:rsid w:val="00855E65"/>
    <w:rsid w:val="008562A0"/>
    <w:rsid w:val="00860003"/>
    <w:rsid w:val="008775F7"/>
    <w:rsid w:val="0089280D"/>
    <w:rsid w:val="008C4D6C"/>
    <w:rsid w:val="008C5C9F"/>
    <w:rsid w:val="00967BBA"/>
    <w:rsid w:val="009727CD"/>
    <w:rsid w:val="00983E9B"/>
    <w:rsid w:val="0098716C"/>
    <w:rsid w:val="009B3B10"/>
    <w:rsid w:val="009B5967"/>
    <w:rsid w:val="009C5328"/>
    <w:rsid w:val="00A01B0F"/>
    <w:rsid w:val="00A01E45"/>
    <w:rsid w:val="00A207D0"/>
    <w:rsid w:val="00A2147E"/>
    <w:rsid w:val="00A6202F"/>
    <w:rsid w:val="00AA2816"/>
    <w:rsid w:val="00AB6D61"/>
    <w:rsid w:val="00AC35F6"/>
    <w:rsid w:val="00AC55F0"/>
    <w:rsid w:val="00AC6F15"/>
    <w:rsid w:val="00AD60A1"/>
    <w:rsid w:val="00AE1594"/>
    <w:rsid w:val="00AF68C4"/>
    <w:rsid w:val="00B233E9"/>
    <w:rsid w:val="00B33F88"/>
    <w:rsid w:val="00B355EA"/>
    <w:rsid w:val="00B52D1A"/>
    <w:rsid w:val="00B604C9"/>
    <w:rsid w:val="00B812E8"/>
    <w:rsid w:val="00BA03FD"/>
    <w:rsid w:val="00BA66C5"/>
    <w:rsid w:val="00BD3E45"/>
    <w:rsid w:val="00BD6E2C"/>
    <w:rsid w:val="00C03E05"/>
    <w:rsid w:val="00C43454"/>
    <w:rsid w:val="00C5419D"/>
    <w:rsid w:val="00C608A3"/>
    <w:rsid w:val="00C96578"/>
    <w:rsid w:val="00CA02A7"/>
    <w:rsid w:val="00CA13DE"/>
    <w:rsid w:val="00CA2493"/>
    <w:rsid w:val="00CA38EB"/>
    <w:rsid w:val="00CA7CEC"/>
    <w:rsid w:val="00CB05D1"/>
    <w:rsid w:val="00CB1F50"/>
    <w:rsid w:val="00CB3F44"/>
    <w:rsid w:val="00CB4126"/>
    <w:rsid w:val="00CB75D3"/>
    <w:rsid w:val="00CC615B"/>
    <w:rsid w:val="00CD2FED"/>
    <w:rsid w:val="00CD5CDF"/>
    <w:rsid w:val="00D01482"/>
    <w:rsid w:val="00D1084E"/>
    <w:rsid w:val="00D14AAC"/>
    <w:rsid w:val="00D23D1D"/>
    <w:rsid w:val="00DA1BC6"/>
    <w:rsid w:val="00DD6593"/>
    <w:rsid w:val="00DF4435"/>
    <w:rsid w:val="00E0255E"/>
    <w:rsid w:val="00E14142"/>
    <w:rsid w:val="00E5534D"/>
    <w:rsid w:val="00E56026"/>
    <w:rsid w:val="00E8067C"/>
    <w:rsid w:val="00EC00E6"/>
    <w:rsid w:val="00EE1F39"/>
    <w:rsid w:val="00EE491A"/>
    <w:rsid w:val="00EE5ACD"/>
    <w:rsid w:val="00EF57E6"/>
    <w:rsid w:val="00F13C16"/>
    <w:rsid w:val="00F15528"/>
    <w:rsid w:val="00F26219"/>
    <w:rsid w:val="00F40CE0"/>
    <w:rsid w:val="00F40D9F"/>
    <w:rsid w:val="00F60E88"/>
    <w:rsid w:val="00F62CB0"/>
    <w:rsid w:val="00F67BB4"/>
    <w:rsid w:val="00FA1F69"/>
    <w:rsid w:val="00FA4337"/>
    <w:rsid w:val="00FD05FE"/>
    <w:rsid w:val="00FE3AE6"/>
    <w:rsid w:val="00FE4F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8B05C9"/>
  <w15:docId w15:val="{46477927-EADA-4B92-935D-04BBE24A4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5419D"/>
    <w:rPr>
      <w:sz w:val="24"/>
    </w:rPr>
  </w:style>
  <w:style w:type="paragraph" w:styleId="Heading1">
    <w:name w:val="heading 1"/>
    <w:basedOn w:val="Normal"/>
    <w:next w:val="Normal"/>
    <w:link w:val="Heading1Char"/>
    <w:qFormat/>
    <w:rsid w:val="000D6E26"/>
    <w:pPr>
      <w:keepNext/>
      <w:keepLines/>
      <w:spacing w:before="480"/>
      <w:jc w:val="center"/>
      <w:outlineLvl w:val="0"/>
    </w:pPr>
    <w:rPr>
      <w:rFonts w:eastAsiaTheme="majorEastAsia" w:cstheme="majorBidi"/>
      <w:b/>
      <w:bCs/>
      <w:color w:val="000000" w:themeColor="text1"/>
      <w:sz w:val="28"/>
      <w:szCs w:val="28"/>
    </w:rPr>
  </w:style>
  <w:style w:type="paragraph" w:styleId="Heading2">
    <w:name w:val="heading 2"/>
    <w:basedOn w:val="Normal"/>
    <w:next w:val="Normal"/>
    <w:link w:val="Heading2Char"/>
    <w:unhideWhenUsed/>
    <w:qFormat/>
    <w:rsid w:val="00EC00E6"/>
    <w:pPr>
      <w:keepNext/>
      <w:keepLines/>
      <w:jc w:val="both"/>
      <w:outlineLvl w:val="1"/>
    </w:pPr>
    <w:rPr>
      <w:rFonts w:eastAsiaTheme="majorEastAsia" w:cstheme="majorBidi"/>
      <w:b/>
      <w:bCs/>
      <w:color w:val="000000" w:themeColor="text1"/>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u w:val="single"/>
    </w:rPr>
  </w:style>
  <w:style w:type="paragraph" w:styleId="Subtitle">
    <w:name w:val="Subtitle"/>
    <w:basedOn w:val="Normal"/>
    <w:qFormat/>
    <w:rPr>
      <w:b/>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customStyle="1" w:styleId="Heading1Char">
    <w:name w:val="Heading 1 Char"/>
    <w:basedOn w:val="DefaultParagraphFont"/>
    <w:link w:val="Heading1"/>
    <w:rsid w:val="000D6E26"/>
    <w:rPr>
      <w:rFonts w:eastAsiaTheme="majorEastAsia" w:cstheme="majorBidi"/>
      <w:b/>
      <w:bCs/>
      <w:color w:val="000000" w:themeColor="text1"/>
      <w:sz w:val="28"/>
      <w:szCs w:val="28"/>
    </w:rPr>
  </w:style>
  <w:style w:type="character" w:customStyle="1" w:styleId="Heading2Char">
    <w:name w:val="Heading 2 Char"/>
    <w:basedOn w:val="DefaultParagraphFont"/>
    <w:link w:val="Heading2"/>
    <w:rsid w:val="00EC00E6"/>
    <w:rPr>
      <w:rFonts w:eastAsiaTheme="majorEastAsia" w:cstheme="majorBidi"/>
      <w:b/>
      <w:bCs/>
      <w:color w:val="000000" w:themeColor="text1"/>
      <w:sz w:val="24"/>
      <w:szCs w:val="26"/>
      <w:u w:val="single"/>
    </w:rPr>
  </w:style>
  <w:style w:type="character" w:styleId="Strong">
    <w:name w:val="Strong"/>
    <w:basedOn w:val="DefaultParagraphFont"/>
    <w:qFormat/>
    <w:rsid w:val="00457B45"/>
    <w:rPr>
      <w:b/>
      <w:bCs/>
    </w:rPr>
  </w:style>
  <w:style w:type="paragraph" w:customStyle="1" w:styleId="Header2">
    <w:name w:val="Header 2"/>
    <w:basedOn w:val="NoSpacing"/>
    <w:rsid w:val="00457B45"/>
    <w:rPr>
      <w:b/>
      <w:color w:val="000000"/>
      <w:u w:val="single"/>
    </w:rPr>
  </w:style>
  <w:style w:type="paragraph" w:styleId="NoSpacing">
    <w:name w:val="No Spacing"/>
    <w:uiPriority w:val="1"/>
    <w:qFormat/>
    <w:rsid w:val="00457B45"/>
    <w:rPr>
      <w:sz w:val="24"/>
    </w:rPr>
  </w:style>
  <w:style w:type="paragraph" w:styleId="BalloonText">
    <w:name w:val="Balloon Text"/>
    <w:basedOn w:val="Normal"/>
    <w:link w:val="BalloonTextChar"/>
    <w:rsid w:val="00CB1F50"/>
    <w:rPr>
      <w:rFonts w:ascii="Tahoma" w:hAnsi="Tahoma" w:cs="Tahoma"/>
      <w:sz w:val="16"/>
      <w:szCs w:val="16"/>
    </w:rPr>
  </w:style>
  <w:style w:type="character" w:customStyle="1" w:styleId="BalloonTextChar">
    <w:name w:val="Balloon Text Char"/>
    <w:basedOn w:val="DefaultParagraphFont"/>
    <w:link w:val="BalloonText"/>
    <w:rsid w:val="00CB1F50"/>
    <w:rPr>
      <w:rFonts w:ascii="Tahoma" w:hAnsi="Tahoma" w:cs="Tahoma"/>
      <w:sz w:val="16"/>
      <w:szCs w:val="16"/>
    </w:rPr>
  </w:style>
  <w:style w:type="character" w:styleId="CommentReference">
    <w:name w:val="annotation reference"/>
    <w:basedOn w:val="DefaultParagraphFont"/>
    <w:semiHidden/>
    <w:unhideWhenUsed/>
    <w:rsid w:val="00EE491A"/>
    <w:rPr>
      <w:sz w:val="16"/>
      <w:szCs w:val="16"/>
    </w:rPr>
  </w:style>
  <w:style w:type="paragraph" w:styleId="CommentText">
    <w:name w:val="annotation text"/>
    <w:basedOn w:val="Normal"/>
    <w:link w:val="CommentTextChar"/>
    <w:unhideWhenUsed/>
    <w:rsid w:val="00EE491A"/>
    <w:rPr>
      <w:sz w:val="20"/>
    </w:rPr>
  </w:style>
  <w:style w:type="character" w:customStyle="1" w:styleId="CommentTextChar">
    <w:name w:val="Comment Text Char"/>
    <w:basedOn w:val="DefaultParagraphFont"/>
    <w:link w:val="CommentText"/>
    <w:rsid w:val="00EE491A"/>
  </w:style>
  <w:style w:type="paragraph" w:styleId="CommentSubject">
    <w:name w:val="annotation subject"/>
    <w:basedOn w:val="CommentText"/>
    <w:next w:val="CommentText"/>
    <w:link w:val="CommentSubjectChar"/>
    <w:semiHidden/>
    <w:unhideWhenUsed/>
    <w:rsid w:val="00EE491A"/>
    <w:rPr>
      <w:b/>
      <w:bCs/>
    </w:rPr>
  </w:style>
  <w:style w:type="character" w:customStyle="1" w:styleId="CommentSubjectChar">
    <w:name w:val="Comment Subject Char"/>
    <w:basedOn w:val="CommentTextChar"/>
    <w:link w:val="CommentSubject"/>
    <w:semiHidden/>
    <w:rsid w:val="00EE491A"/>
    <w:rPr>
      <w:b/>
      <w:bCs/>
    </w:rPr>
  </w:style>
  <w:style w:type="paragraph" w:styleId="Revision">
    <w:name w:val="Revision"/>
    <w:hidden/>
    <w:uiPriority w:val="99"/>
    <w:semiHidden/>
    <w:rsid w:val="004F6BD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402191">
      <w:bodyDiv w:val="1"/>
      <w:marLeft w:val="0"/>
      <w:marRight w:val="0"/>
      <w:marTop w:val="0"/>
      <w:marBottom w:val="0"/>
      <w:divBdr>
        <w:top w:val="none" w:sz="0" w:space="0" w:color="auto"/>
        <w:left w:val="none" w:sz="0" w:space="0" w:color="auto"/>
        <w:bottom w:val="none" w:sz="0" w:space="0" w:color="auto"/>
        <w:right w:val="none" w:sz="0" w:space="0" w:color="auto"/>
      </w:divBdr>
    </w:div>
    <w:div w:id="1945069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file>

<file path=customXml/item2.xml><?xml version="1.0" encoding="utf-8"?>
<ct:contentTypeSchema xmlns:ct="http://schemas.microsoft.com/office/2006/metadata/contentType" xmlns:ma="http://schemas.microsoft.com/office/2006/metadata/properties/metaAttributes" ct:_="" ma:_="" ma:contentTypeName="Document" ma:contentTypeID="0x0101006D7BA4DC522AC84F97AE8002107D7316" ma:contentTypeVersion="22" ma:contentTypeDescription="Create a new document." ma:contentTypeScope="" ma:versionID="f83bd9919101e7055509a1fe8f8ae0ff">
  <xsd:schema xmlns:xsd="http://www.w3.org/2001/XMLSchema" xmlns:xs="http://www.w3.org/2001/XMLSchema" xmlns:p="http://schemas.microsoft.com/office/2006/metadata/properties" xmlns:ns1="http://schemas.microsoft.com/sharepoint/v3" xmlns:ns2="5e7874b7-19b8-4222-9f87-80bf0b085ea3" xmlns:ns3="16f00c2e-ac5c-418b-9f13-a0771dbd417d" xmlns:ns4="http://schemas.microsoft.com/sharepoint/v4" targetNamespace="http://schemas.microsoft.com/office/2006/metadata/properties" ma:root="true" ma:fieldsID="cd3e724432af821519be875b34e0759f" ns1:_="" ns2:_="" ns3:_="" ns4:_="">
    <xsd:import namespace="http://schemas.microsoft.com/sharepoint/v3"/>
    <xsd:import namespace="5e7874b7-19b8-4222-9f87-80bf0b085ea3"/>
    <xsd:import namespace="16f00c2e-ac5c-418b-9f13-a0771dbd417d"/>
    <xsd:import namespace="http://schemas.microsoft.com/sharepoint/v4"/>
    <xsd:element name="properties">
      <xsd:complexType>
        <xsd:sequence>
          <xsd:element name="documentManagement">
            <xsd:complexType>
              <xsd:all>
                <xsd:element ref="ns2:No_x002e_" minOccurs="0"/>
                <xsd:element ref="ns2:Provision" minOccurs="0"/>
                <xsd:element ref="ns2:Let_x0020_Date" minOccurs="0"/>
                <xsd:element ref="ns2:Geotech_x0020_Reference" minOccurs="0"/>
                <xsd:element ref="ns2:Provision_x0020_Number" minOccurs="0"/>
                <xsd:element ref="ns2:File_x0020_Category" minOccurs="0"/>
                <xsd:element ref="ns3:_dlc_DocId" minOccurs="0"/>
                <xsd:element ref="ns3:_dlc_DocIdUrl" minOccurs="0"/>
                <xsd:element ref="ns3:_dlc_DocIdPersistId" minOccurs="0"/>
                <xsd:element ref="ns1:URL"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17" nillable="true" ma:displayName="URL" ma:internalName="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e7874b7-19b8-4222-9f87-80bf0b085ea3" elementFormDefault="qualified">
    <xsd:import namespace="http://schemas.microsoft.com/office/2006/documentManagement/types"/>
    <xsd:import namespace="http://schemas.microsoft.com/office/infopath/2007/PartnerControls"/>
    <xsd:element name="No_x002e_" ma:index="1" nillable="true" ma:displayName="No." ma:internalName="No_x002e_" ma:readOnly="false">
      <xsd:simpleType>
        <xsd:restriction base="dms:Text">
          <xsd:maxLength value="255"/>
        </xsd:restriction>
      </xsd:simpleType>
    </xsd:element>
    <xsd:element name="Provision" ma:index="2" nillable="true" ma:displayName="Provision" ma:internalName="Provision" ma:readOnly="false">
      <xsd:simpleType>
        <xsd:restriction base="dms:Text">
          <xsd:maxLength value="255"/>
        </xsd:restriction>
      </xsd:simpleType>
    </xsd:element>
    <xsd:element name="Let_x0020_Date" ma:index="3" nillable="true" ma:displayName="Let Date" ma:internalName="Let_x0020_Date" ma:readOnly="false">
      <xsd:simpleType>
        <xsd:restriction base="dms:Text">
          <xsd:maxLength value="255"/>
        </xsd:restriction>
      </xsd:simpleType>
    </xsd:element>
    <xsd:element name="Geotech_x0020_Reference" ma:index="5" nillable="true" ma:displayName="Geotech Reference" ma:default="0" ma:description="Check the checkbox (yes) to display document on Geotech - Provisions and Notes page" ma:internalName="Geotech_x0020_Reference" ma:readOnly="false">
      <xsd:simpleType>
        <xsd:restriction base="dms:Boolean"/>
      </xsd:simpleType>
    </xsd:element>
    <xsd:element name="Provision_x0020_Number" ma:index="6" nillable="true" ma:displayName="Provision Number" ma:internalName="Provision_x0020_Number" ma:readOnly="false">
      <xsd:simpleType>
        <xsd:restriction base="dms:Text">
          <xsd:maxLength value="255"/>
        </xsd:restriction>
      </xsd:simpleType>
    </xsd:element>
    <xsd:element name="File_x0020_Category" ma:index="7" nillable="true" ma:displayName="File Category" ma:description="For downloadable files and documents. Used by Content Query Web Part." ma:hidden="true" ma:internalName="File_x0020_Category" ma:readOnly="false">
      <xsd:complexType>
        <xsd:complexContent>
          <xsd:extension base="dms:MultiChoice">
            <xsd:sequence>
              <xsd:element name="Value" maxOccurs="unbounded" minOccurs="0" nillable="true">
                <xsd:simpleType>
                  <xsd:restriction base="dms:Choice">
                    <xsd:enumeration value="Featured"/>
                    <xsd:enumeration value="Manual"/>
                    <xsd:enumeration value="Application"/>
                    <xsd:enumeration value="Spanish"/>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6f00c2e-ac5c-418b-9f13-a0771dbd417d" elementFormDefault="qualified">
    <xsd:import namespace="http://schemas.microsoft.com/office/2006/documentManagement/types"/>
    <xsd:import namespace="http://schemas.microsoft.com/office/infopath/2007/PartnerControls"/>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File_x0020_Category xmlns="5e7874b7-19b8-4222-9f87-80bf0b085ea3"/>
    <Provision xmlns="5e7874b7-19b8-4222-9f87-80bf0b085ea3">GROUND MOUNTED SIGN SUPPORTS</Provision>
    <Geotech_x0020_Reference xmlns="5e7874b7-19b8-4222-9f87-80bf0b085ea3">false</Geotech_x0020_Reference>
    <No_x002e_ xmlns="5e7874b7-19b8-4222-9f87-80bf0b085ea3">SP10R</No_x002e_>
    <Provision_x0020_Number xmlns="5e7874b7-19b8-4222-9f87-80bf0b085ea3">SP10 R094</Provision_x0020_Number>
    <Let_x0020_Date xmlns="5e7874b7-19b8-4222-9f87-80bf0b085ea3">2026-09</Let_x0020_Date>
    <_dlc_DocIdPersistId xmlns="16f00c2e-ac5c-418b-9f13-a0771dbd417d" xsi:nil="true"/>
    <IconOverlay xmlns="http://schemas.microsoft.com/sharepoint/v4" xsi:nil="true"/>
    <URL xmlns="http://schemas.microsoft.com/sharepoint/v3">
      <Url xsi:nil="true"/>
      <Description xsi:nil="true"/>
    </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ACEF16-69AB-49F0-B961-6A111B7A65DD}"/>
</file>

<file path=customXml/itemProps2.xml><?xml version="1.0" encoding="utf-8"?>
<ds:datastoreItem xmlns:ds="http://schemas.openxmlformats.org/officeDocument/2006/customXml" ds:itemID="{4E1FA053-8A71-413B-A135-42B51E463108}"/>
</file>

<file path=customXml/itemProps3.xml><?xml version="1.0" encoding="utf-8"?>
<ds:datastoreItem xmlns:ds="http://schemas.openxmlformats.org/officeDocument/2006/customXml" ds:itemID="{B1E8DEE1-F866-4BBE-A608-0C4A3047AD24}">
  <ds:schemaRefs>
    <ds:schemaRef ds:uri="http://schemas.openxmlformats.org/officeDocument/2006/bibliography"/>
  </ds:schemaRefs>
</ds:datastoreItem>
</file>

<file path=customXml/itemProps4.xml><?xml version="1.0" encoding="utf-8"?>
<ds:datastoreItem xmlns:ds="http://schemas.openxmlformats.org/officeDocument/2006/customXml" ds:itemID="{FDA81198-47B1-4E77-A63E-D4F75BAAD512}">
  <ds:schemaRefs>
    <ds:schemaRef ds:uri="http://schemas.microsoft.com/office/2006/metadata/properties"/>
    <ds:schemaRef ds:uri="http://schemas.microsoft.com/office/infopath/2007/PartnerControls"/>
    <ds:schemaRef ds:uri="9425e8c1-9722-47a7-a606-4c34966caaea"/>
  </ds:schemaRefs>
</ds:datastoreItem>
</file>

<file path=customXml/itemProps5.xml><?xml version="1.0" encoding="utf-8"?>
<ds:datastoreItem xmlns:ds="http://schemas.openxmlformats.org/officeDocument/2006/customXml" ds:itemID="{041F1B4E-A362-44A3-A6F5-0027256821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497</Words>
  <Characters>2838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WORK ZONE INSTALLER</vt:lpstr>
    </vt:vector>
  </TitlesOfParts>
  <Company>NCDOT</Company>
  <LinksUpToDate>false</LinksUpToDate>
  <CharactersWithSpaces>3329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SPECIAL PROVISIONS</dc:title>
  <dc:creator>fadams</dc:creator>
  <cp:keywords>GROUND MOUNTED SIGN SUPPORTS</cp:keywords>
  <cp:lastModifiedBy>Penny, Lisa E</cp:lastModifiedBy>
  <cp:revision>4</cp:revision>
  <cp:lastPrinted>2011-09-07T15:28:00Z</cp:lastPrinted>
  <dcterms:created xsi:type="dcterms:W3CDTF">2026-07-16T13:28:00Z</dcterms:created>
  <dcterms:modified xsi:type="dcterms:W3CDTF">2026-07-23T18:04:00Z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0x0101006D7BA4DC522AC84F97AE8002107D7316</vt:lpwstr>
  </property>
  <property fmtid="{D5CDD505-2E9C-101B-9397-08002B2CF9AE}" pid="3" name="_dlc_DocIdItemGuid">
    <vt:lpwstr>e22f0367-c144-4e95-974f-77312d3f9111</vt:lpwstr>
  </property>
  <property fmtid="{D5CDD505-2E9C-101B-9397-08002B2CF9AE}" pid="4" name="Order">
    <vt:r8>29900</vt:r8>
  </property>
</Properties>
</file>